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36" w:rsidRDefault="00A65B36" w:rsidP="00A65B36">
      <w:pPr>
        <w:spacing w:after="0" w:line="259" w:lineRule="auto"/>
        <w:ind w:left="10" w:right="6"/>
        <w:jc w:val="center"/>
      </w:pPr>
    </w:p>
    <w:p w:rsidR="000A1C3C" w:rsidRDefault="00AE5791">
      <w:pPr>
        <w:pStyle w:val="Nadpis1"/>
        <w:ind w:right="4"/>
      </w:pPr>
      <w:r>
        <w:t xml:space="preserve">Informace o postupu při zjištění ztráty </w:t>
      </w:r>
    </w:p>
    <w:p w:rsidR="000A1C3C" w:rsidRDefault="00AE5791">
      <w:pPr>
        <w:spacing w:after="0" w:line="259" w:lineRule="auto"/>
        <w:ind w:left="0" w:firstLine="0"/>
        <w:jc w:val="left"/>
      </w:pPr>
      <w:r>
        <w:t xml:space="preserve"> </w:t>
      </w:r>
    </w:p>
    <w:p w:rsidR="000A1C3C" w:rsidRDefault="00AE5791">
      <w:pPr>
        <w:spacing w:after="31"/>
        <w:ind w:left="7" w:right="-8"/>
      </w:pPr>
      <w:r>
        <w:t xml:space="preserve">Ztrátu </w:t>
      </w:r>
      <w:r w:rsidR="008C6B05">
        <w:t>ž</w:t>
      </w:r>
      <w:r>
        <w:t xml:space="preserve">ák nebo jeho rodiče ohlásí neprodleně nejpozději druhý den </w:t>
      </w:r>
      <w:r w:rsidR="008C6B05">
        <w:t>tajemnici</w:t>
      </w:r>
      <w:r>
        <w:t xml:space="preserve"> školy, třídnímu učiteli nebo vedení školy. Na základě informací poškozeného </w:t>
      </w:r>
      <w:r w:rsidR="008C6B05">
        <w:t>ž</w:t>
      </w:r>
      <w:r>
        <w:t>áka</w:t>
      </w:r>
      <w:r w:rsidR="008C6B05">
        <w:t xml:space="preserve"> dojde k zjištění a prověření události, poté</w:t>
      </w:r>
      <w:r>
        <w:t xml:space="preserve"> obd</w:t>
      </w:r>
      <w:r w:rsidR="008C6B05">
        <w:t>rž</w:t>
      </w:r>
      <w:r>
        <w:t xml:space="preserve">í rodiče </w:t>
      </w:r>
      <w:r w:rsidR="008C6B05">
        <w:t xml:space="preserve">žáka </w:t>
      </w:r>
      <w:r>
        <w:t xml:space="preserve">formulář </w:t>
      </w:r>
      <w:r w:rsidR="008C6B05">
        <w:t>Ž</w:t>
      </w:r>
      <w:r>
        <w:t xml:space="preserve">ádost o náhradu škody, který bude podkladem pro </w:t>
      </w:r>
      <w:r w:rsidR="008C6B05">
        <w:t>ž</w:t>
      </w:r>
      <w:r>
        <w:t>ádost o odškodnění</w:t>
      </w:r>
      <w:r w:rsidR="008C6B05">
        <w:t>.</w:t>
      </w:r>
      <w:r>
        <w:t xml:space="preserve"> Součástí materiálů pro pojišťovnu je vyjádření Policie ČR (z tohoto důvodu je nutné skutečnost hlásit orgánům činným v trestním řízení). Bez finálního vyjádření Policie ČR pojišťovna pojistnou událost nelikviduje. Škola uplatní </w:t>
      </w:r>
      <w:r w:rsidR="008C6B05">
        <w:t>ž</w:t>
      </w:r>
      <w:r>
        <w:t>ádost o odškodnění</w:t>
      </w:r>
      <w:r w:rsidR="008C6B05">
        <w:t xml:space="preserve"> </w:t>
      </w:r>
      <w:r>
        <w:t xml:space="preserve">vzájemné pojišťovny, která ji posoudí a zašle příslušnou náhradu přímo na adresu rodičů poškozeného </w:t>
      </w:r>
      <w:r w:rsidR="008C6B05">
        <w:t>ž</w:t>
      </w:r>
      <w:r>
        <w:t>áka. Škola obdr</w:t>
      </w:r>
      <w:r w:rsidR="008C6B05">
        <w:t>ž</w:t>
      </w:r>
      <w:r>
        <w:t xml:space="preserve">í od pojišťovny vyjádření, jakým způsobem byla událost vyřízena. </w:t>
      </w:r>
    </w:p>
    <w:p w:rsidR="000A1C3C" w:rsidRDefault="00AE5791">
      <w:pPr>
        <w:ind w:left="0" w:right="-8" w:hanging="708"/>
      </w:pPr>
      <w:r>
        <w:t xml:space="preserve">            Škola upozorňuje zákonné zástupce a </w:t>
      </w:r>
      <w:r w:rsidR="008C6B05">
        <w:t>ž</w:t>
      </w:r>
      <w:r>
        <w:t xml:space="preserve">áky, </w:t>
      </w:r>
      <w:r w:rsidR="008C6B05">
        <w:t>ž</w:t>
      </w:r>
      <w:r>
        <w:t>e nošení cenných věcí (zejména věcí malých rozměrů)     je rizikové a mů</w:t>
      </w:r>
      <w:r w:rsidR="008C6B05">
        <w:t>ž</w:t>
      </w:r>
      <w:r>
        <w:t xml:space="preserve">e vést k jejich snadnému odcizení. Zároveň vedení školy vyzývá rodiče ke spolupráci při vedení dětí k vnímavosti vůči svému okolí a v případě, </w:t>
      </w:r>
      <w:r w:rsidR="008C6B05">
        <w:t>ž</w:t>
      </w:r>
      <w:r>
        <w:t xml:space="preserve">e jsou svědky protiprávního jednání, ohlásily tuto skutečnost pedagogickému pracovníkovi školy. </w:t>
      </w:r>
    </w:p>
    <w:p w:rsidR="000A1C3C" w:rsidRDefault="00AE5791">
      <w:pPr>
        <w:spacing w:after="0" w:line="259" w:lineRule="auto"/>
        <w:ind w:left="0" w:firstLine="0"/>
        <w:jc w:val="left"/>
      </w:pPr>
      <w:r>
        <w:t xml:space="preserve"> </w:t>
      </w:r>
    </w:p>
    <w:p w:rsidR="000A1C3C" w:rsidRDefault="00AE5791">
      <w:pPr>
        <w:spacing w:after="31" w:line="259" w:lineRule="auto"/>
        <w:ind w:left="0" w:firstLine="0"/>
        <w:jc w:val="left"/>
      </w:pPr>
      <w:r>
        <w:t xml:space="preserve"> </w:t>
      </w:r>
    </w:p>
    <w:p w:rsidR="000A1C3C" w:rsidRDefault="00AE5791">
      <w:pPr>
        <w:pStyle w:val="Nadpis1"/>
        <w:ind w:right="4"/>
      </w:pPr>
      <w:r>
        <w:t xml:space="preserve">Informace o postupu rodičů při úrazu dítěte ve škole </w:t>
      </w:r>
    </w:p>
    <w:p w:rsidR="000A1C3C" w:rsidRDefault="00AE5791">
      <w:pPr>
        <w:spacing w:after="0" w:line="259" w:lineRule="auto"/>
        <w:ind w:left="0" w:firstLine="0"/>
        <w:jc w:val="left"/>
      </w:pPr>
      <w:r>
        <w:t xml:space="preserve"> </w:t>
      </w:r>
    </w:p>
    <w:p w:rsidR="000A1C3C" w:rsidRDefault="00AE5791">
      <w:pPr>
        <w:spacing w:after="20" w:line="259" w:lineRule="auto"/>
        <w:ind w:left="0" w:firstLine="0"/>
        <w:jc w:val="left"/>
      </w:pPr>
      <w:r>
        <w:t xml:space="preserve"> </w:t>
      </w:r>
    </w:p>
    <w:p w:rsidR="000A1C3C" w:rsidRDefault="00AE5791" w:rsidP="00A65B36">
      <w:pPr>
        <w:ind w:left="12" w:right="-8" w:firstLine="0"/>
      </w:pPr>
      <w:r>
        <w:t>Dojde-li v průběhu vyučování</w:t>
      </w:r>
      <w:r w:rsidR="008C6B05">
        <w:t xml:space="preserve"> </w:t>
      </w:r>
      <w:r>
        <w:t>či při činnostech organizovaných školou k úrazu dítěte, je dítě povinno</w:t>
      </w:r>
      <w:r w:rsidR="008C6B05">
        <w:t xml:space="preserve">, pokud mu to dovoluje jeho zdravotní stav, </w:t>
      </w:r>
      <w:r>
        <w:t>vyhleda</w:t>
      </w:r>
      <w:r w:rsidR="008C6B05">
        <w:t>t</w:t>
      </w:r>
      <w:r>
        <w:t xml:space="preserve"> neprodleně jakoukoliv dospělou osobu (zaměstnance školy) a informovat ho o svém zdravotním stavu. Zaměstnanec školy zapíše událost do knihy úrazů u </w:t>
      </w:r>
      <w:r w:rsidR="008C6B05">
        <w:t>tajemnice</w:t>
      </w:r>
      <w:r>
        <w:t xml:space="preserve"> školy</w:t>
      </w:r>
      <w:r w:rsidR="008C6B05">
        <w:t>, a to v den, kdy se úraz stal</w:t>
      </w:r>
      <w:r>
        <w:t>. Škola bude neprodleně o události informovat zákonné zástupce dítěte. Kromě zápisu do knihy úrazů, zajištění poskytnutí první pomoci, bude vyhotoven záznam o úrazu pro pojišťovnu. Na základě těchto dokladů a potvrzení ošetřujícího lékaře – bodové ohodnocení úrazu – (příslušný formulář l</w:t>
      </w:r>
      <w:r w:rsidR="00A65B36">
        <w:t>ze vyzvednout u tajemnice školy</w:t>
      </w:r>
      <w:r>
        <w:t xml:space="preserve">) bude pojistná událost řešena vzájemnou pojišťovnou, která pojistnou událost posoudí a zašle příslušnou náhradu přímo na adresu rodičů poškozeného žáka. Škola obdrží od pojišťovny vyjádření, jakým způsobem byla událost vyřízena.  </w:t>
      </w:r>
    </w:p>
    <w:p w:rsidR="000A1C3C" w:rsidRDefault="00AE5791">
      <w:pPr>
        <w:spacing w:after="0" w:line="259" w:lineRule="auto"/>
        <w:ind w:left="0" w:firstLine="0"/>
        <w:jc w:val="left"/>
      </w:pPr>
      <w:r>
        <w:t xml:space="preserve"> </w:t>
      </w:r>
    </w:p>
    <w:p w:rsidR="000A1C3C" w:rsidRDefault="00AE5791" w:rsidP="00A65B36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0A1C3C">
      <w:headerReference w:type="default" r:id="rId6"/>
      <w:pgSz w:w="11904" w:h="16836"/>
      <w:pgMar w:top="1440" w:right="1133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36" w:rsidRDefault="00A65B36" w:rsidP="00A65B36">
      <w:pPr>
        <w:spacing w:after="0" w:line="240" w:lineRule="auto"/>
      </w:pPr>
      <w:r>
        <w:separator/>
      </w:r>
    </w:p>
  </w:endnote>
  <w:endnote w:type="continuationSeparator" w:id="0">
    <w:p w:rsidR="00A65B36" w:rsidRDefault="00A65B36" w:rsidP="00A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36" w:rsidRDefault="00A65B36" w:rsidP="00A65B36">
      <w:pPr>
        <w:spacing w:after="0" w:line="240" w:lineRule="auto"/>
      </w:pPr>
      <w:r>
        <w:separator/>
      </w:r>
    </w:p>
  </w:footnote>
  <w:footnote w:type="continuationSeparator" w:id="0">
    <w:p w:rsidR="00A65B36" w:rsidRDefault="00A65B36" w:rsidP="00A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6" w:rsidRDefault="00A65B36" w:rsidP="00A65B36">
    <w:pPr>
      <w:pStyle w:val="Zhlav"/>
    </w:pPr>
    <w:r>
      <w:t xml:space="preserve">                </w:t>
    </w:r>
    <w:r>
      <w:t>Základní škola, Ostrava-Poruba, K. Pokorného 1382, příspěvková organizace</w:t>
    </w:r>
  </w:p>
  <w:p w:rsidR="00A65B36" w:rsidRDefault="00A65B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3C"/>
    <w:rsid w:val="000A1C3C"/>
    <w:rsid w:val="008C6B05"/>
    <w:rsid w:val="00A65B36"/>
    <w:rsid w:val="00A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519D"/>
  <w15:docId w15:val="{933B7C4C-8539-4A96-8390-E324763B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0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A6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B36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6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B3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cp:lastModifiedBy>Iva Obermanová</cp:lastModifiedBy>
  <cp:revision>2</cp:revision>
  <dcterms:created xsi:type="dcterms:W3CDTF">2020-11-06T13:37:00Z</dcterms:created>
  <dcterms:modified xsi:type="dcterms:W3CDTF">2020-11-06T13:37:00Z</dcterms:modified>
</cp:coreProperties>
</file>